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7"/>
      </w:tblGrid>
      <w:tr w:rsidR="00E003A7" w:rsidRPr="00F65563" w:rsidTr="00E003A7">
        <w:trPr>
          <w:trHeight w:val="4588"/>
        </w:trPr>
        <w:tc>
          <w:tcPr>
            <w:tcW w:w="3457" w:type="dxa"/>
            <w:shd w:val="clear" w:color="auto" w:fill="auto"/>
          </w:tcPr>
          <w:p w:rsidR="00E003A7" w:rsidRPr="00F65563" w:rsidRDefault="00E003A7" w:rsidP="00E003A7">
            <w:pPr>
              <w:rPr>
                <w:b/>
                <w:lang w:val="ru-RU"/>
              </w:rPr>
            </w:pPr>
            <w:r w:rsidRPr="00F65563">
              <w:rPr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23E2B0E7" wp14:editId="4AA9418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38735</wp:posOffset>
                  </wp:positionV>
                  <wp:extent cx="2004060" cy="2795831"/>
                  <wp:effectExtent l="0" t="0" r="0" b="0"/>
                  <wp:wrapNone/>
                  <wp:docPr id="1" name="Рисунок 1" descr="F:\портфолио\image-19-09-16-15-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ортфолио\image-19-09-16-15-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739" cy="2809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03A7" w:rsidRPr="00F65563" w:rsidRDefault="00E003A7" w:rsidP="00E003A7">
            <w:pPr>
              <w:rPr>
                <w:b/>
                <w:lang w:val="ru-RU"/>
              </w:rPr>
            </w:pPr>
            <w:r w:rsidRPr="00F65563">
              <w:rPr>
                <w:b/>
                <w:lang w:val="ru-RU"/>
              </w:rPr>
              <w:t xml:space="preserve">   </w:t>
            </w:r>
            <w:r w:rsidRPr="00F65563">
              <w:t xml:space="preserve"> </w:t>
            </w:r>
            <w:r w:rsidRPr="00F6556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F6556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9077EE" w:rsidRPr="00F65563" w:rsidRDefault="00F65563" w:rsidP="009077EE">
      <w:pPr>
        <w:ind w:left="3540"/>
        <w:rPr>
          <w:b/>
          <w:lang w:val="ru-RU"/>
        </w:rPr>
      </w:pPr>
      <w:r>
        <w:rPr>
          <w:b/>
          <w:lang w:val="ru-RU"/>
        </w:rPr>
        <w:t xml:space="preserve">   </w:t>
      </w:r>
      <w:r w:rsidR="009077EE">
        <w:rPr>
          <w:b/>
          <w:lang w:val="ru-RU"/>
        </w:rPr>
        <w:t xml:space="preserve">                </w:t>
      </w:r>
      <w:r>
        <w:rPr>
          <w:b/>
          <w:lang w:val="ru-RU"/>
        </w:rPr>
        <w:t xml:space="preserve">  </w:t>
      </w:r>
      <w:r w:rsidR="009077EE" w:rsidRPr="00F65563">
        <w:rPr>
          <w:b/>
          <w:lang w:val="ru-RU"/>
        </w:rPr>
        <w:t xml:space="preserve"> </w:t>
      </w:r>
      <w:proofErr w:type="spellStart"/>
      <w:r w:rsidR="005102D4" w:rsidRPr="00F65563">
        <w:rPr>
          <w:b/>
          <w:lang w:val="ru-RU"/>
        </w:rPr>
        <w:t>Перегудова</w:t>
      </w:r>
      <w:proofErr w:type="spellEnd"/>
      <w:r w:rsidR="005102D4" w:rsidRPr="00F65563">
        <w:rPr>
          <w:b/>
          <w:lang w:val="ru-RU"/>
        </w:rPr>
        <w:t xml:space="preserve"> Елизавета Сергеевна</w:t>
      </w:r>
    </w:p>
    <w:p w:rsidR="009077EE" w:rsidRPr="00F65563" w:rsidRDefault="009077EE" w:rsidP="009077EE">
      <w:pPr>
        <w:rPr>
          <w:b/>
          <w:lang w:val="ru-RU"/>
        </w:rPr>
      </w:pPr>
    </w:p>
    <w:p w:rsidR="009077EE" w:rsidRPr="00F65563" w:rsidRDefault="009077EE" w:rsidP="009077EE">
      <w:pPr>
        <w:rPr>
          <w:b/>
          <w:lang w:val="ru-RU"/>
        </w:rPr>
      </w:pPr>
    </w:p>
    <w:p w:rsidR="009077EE" w:rsidRPr="00F65563" w:rsidRDefault="009077EE" w:rsidP="009077EE">
      <w:pPr>
        <w:rPr>
          <w:b/>
          <w:lang w:val="ru-RU"/>
        </w:rPr>
      </w:pPr>
      <w:r w:rsidRPr="00F65563">
        <w:rPr>
          <w:b/>
          <w:lang w:val="ru-RU"/>
        </w:rPr>
        <w:t xml:space="preserve"> </w:t>
      </w:r>
      <w:r w:rsidRPr="00F65563">
        <w:rPr>
          <w:b/>
          <w:lang w:val="ru-RU"/>
        </w:rPr>
        <w:tab/>
      </w:r>
      <w:r w:rsidRPr="00F65563">
        <w:rPr>
          <w:b/>
          <w:lang w:val="ru-RU"/>
        </w:rPr>
        <w:tab/>
      </w:r>
    </w:p>
    <w:p w:rsidR="009077EE" w:rsidRPr="00F65563" w:rsidRDefault="009077EE" w:rsidP="009077EE">
      <w:pPr>
        <w:rPr>
          <w:b/>
          <w:lang w:val="ru-RU"/>
        </w:rPr>
      </w:pPr>
      <w:r w:rsidRPr="00F65563">
        <w:rPr>
          <w:b/>
          <w:lang w:val="ru-RU"/>
        </w:rPr>
        <w:tab/>
      </w:r>
      <w:r w:rsidRPr="00F65563">
        <w:rPr>
          <w:b/>
          <w:lang w:val="ru-RU"/>
        </w:rPr>
        <w:tab/>
      </w:r>
      <w:r w:rsidRPr="00F65563">
        <w:rPr>
          <w:b/>
          <w:lang w:val="ru-RU"/>
        </w:rPr>
        <w:tab/>
      </w:r>
      <w:r w:rsidRPr="00F65563">
        <w:rPr>
          <w:b/>
          <w:lang w:val="ru-RU"/>
        </w:rPr>
        <w:tab/>
      </w:r>
      <w:r w:rsidRPr="00F65563">
        <w:rPr>
          <w:b/>
          <w:lang w:val="ru-RU"/>
        </w:rPr>
        <w:tab/>
      </w:r>
      <w:r w:rsidRPr="00F65563">
        <w:rPr>
          <w:b/>
          <w:lang w:val="ru-RU"/>
        </w:rPr>
        <w:tab/>
      </w:r>
    </w:p>
    <w:p w:rsidR="009077EE" w:rsidRPr="00F65563" w:rsidRDefault="009077EE" w:rsidP="009077EE">
      <w:pPr>
        <w:ind w:left="4248" w:firstLine="708"/>
        <w:rPr>
          <w:b/>
          <w:lang w:val="ru-RU"/>
        </w:rPr>
      </w:pPr>
      <w:r w:rsidRPr="00F65563">
        <w:rPr>
          <w:b/>
          <w:lang w:val="ru-RU"/>
        </w:rPr>
        <w:t>Ординатор</w:t>
      </w:r>
    </w:p>
    <w:p w:rsidR="009077EE" w:rsidRPr="00F65563" w:rsidRDefault="009077EE" w:rsidP="009077EE">
      <w:pPr>
        <w:rPr>
          <w:b/>
          <w:lang w:val="ru-RU"/>
        </w:rPr>
      </w:pPr>
    </w:p>
    <w:p w:rsidR="009077EE" w:rsidRPr="00E003A7" w:rsidRDefault="009077EE" w:rsidP="009077EE">
      <w:pPr>
        <w:ind w:left="4248" w:firstLine="708"/>
        <w:rPr>
          <w:b/>
          <w:lang w:val="ru-RU"/>
        </w:rPr>
      </w:pPr>
      <w:r w:rsidRPr="00F65563">
        <w:rPr>
          <w:b/>
        </w:rPr>
        <w:t>Email</w:t>
      </w:r>
      <w:r w:rsidRPr="00F65563">
        <w:rPr>
          <w:b/>
          <w:lang w:val="ru-RU"/>
        </w:rPr>
        <w:t xml:space="preserve">: </w:t>
      </w:r>
      <w:proofErr w:type="spellStart"/>
      <w:r w:rsidR="005102D4" w:rsidRPr="00F65563">
        <w:rPr>
          <w:b/>
        </w:rPr>
        <w:t>liza</w:t>
      </w:r>
      <w:proofErr w:type="spellEnd"/>
      <w:r w:rsidR="005102D4" w:rsidRPr="00E003A7">
        <w:rPr>
          <w:b/>
          <w:lang w:val="ru-RU"/>
        </w:rPr>
        <w:t>1101@</w:t>
      </w:r>
      <w:r w:rsidR="005102D4" w:rsidRPr="00F65563">
        <w:rPr>
          <w:b/>
        </w:rPr>
        <w:t>mail</w:t>
      </w:r>
      <w:r w:rsidR="005102D4" w:rsidRPr="00E003A7">
        <w:rPr>
          <w:b/>
          <w:lang w:val="ru-RU"/>
        </w:rPr>
        <w:t>.</w:t>
      </w:r>
      <w:proofErr w:type="spellStart"/>
      <w:r w:rsidR="005102D4" w:rsidRPr="00F65563">
        <w:rPr>
          <w:b/>
        </w:rPr>
        <w:t>ru</w:t>
      </w:r>
      <w:proofErr w:type="spellEnd"/>
    </w:p>
    <w:p w:rsidR="009077EE" w:rsidRPr="00F65563" w:rsidRDefault="009077EE" w:rsidP="009077EE">
      <w:pPr>
        <w:rPr>
          <w:b/>
          <w:lang w:val="ru-RU"/>
        </w:rPr>
      </w:pPr>
      <w:r w:rsidRPr="00F65563">
        <w:rPr>
          <w:b/>
          <w:lang w:val="ru-RU"/>
        </w:rPr>
        <w:t xml:space="preserve">  </w:t>
      </w:r>
    </w:p>
    <w:p w:rsidR="009077EE" w:rsidRPr="00F65563" w:rsidRDefault="009077EE" w:rsidP="009077EE">
      <w:pPr>
        <w:ind w:left="4248" w:firstLine="708"/>
        <w:rPr>
          <w:b/>
          <w:lang w:val="ru-RU"/>
        </w:rPr>
      </w:pPr>
    </w:p>
    <w:p w:rsidR="009077EE" w:rsidRPr="00F65563" w:rsidRDefault="009077EE" w:rsidP="009077EE">
      <w:pPr>
        <w:ind w:left="4248" w:firstLine="708"/>
        <w:rPr>
          <w:b/>
          <w:lang w:val="ru-RU"/>
        </w:rPr>
      </w:pPr>
    </w:p>
    <w:p w:rsidR="009077EE" w:rsidRPr="00F65563" w:rsidRDefault="009077EE" w:rsidP="009077EE">
      <w:pPr>
        <w:ind w:left="4248" w:firstLine="708"/>
        <w:rPr>
          <w:b/>
          <w:lang w:val="ru-RU"/>
        </w:rPr>
      </w:pPr>
    </w:p>
    <w:p w:rsidR="009077EE" w:rsidRPr="00F65563" w:rsidRDefault="009077EE" w:rsidP="009077EE">
      <w:pPr>
        <w:ind w:left="4248" w:firstLine="708"/>
        <w:rPr>
          <w:b/>
          <w:lang w:val="ru-RU"/>
        </w:rPr>
      </w:pPr>
    </w:p>
    <w:p w:rsidR="009077EE" w:rsidRPr="00F65563" w:rsidRDefault="009077EE" w:rsidP="009077EE">
      <w:pPr>
        <w:ind w:left="1416" w:firstLine="708"/>
        <w:rPr>
          <w:b/>
          <w:lang w:val="ru-RU"/>
        </w:rPr>
      </w:pPr>
    </w:p>
    <w:p w:rsidR="009077EE" w:rsidRPr="00F65563" w:rsidRDefault="009077EE" w:rsidP="009077EE">
      <w:pPr>
        <w:ind w:left="1416" w:firstLine="708"/>
        <w:rPr>
          <w:b/>
          <w:lang w:val="ru-RU"/>
        </w:rPr>
      </w:pPr>
    </w:p>
    <w:p w:rsidR="009077EE" w:rsidRPr="00F65563" w:rsidRDefault="009077EE" w:rsidP="009077EE">
      <w:pPr>
        <w:ind w:left="1416" w:firstLine="708"/>
        <w:rPr>
          <w:b/>
          <w:lang w:val="ru-RU"/>
        </w:rPr>
      </w:pPr>
    </w:p>
    <w:p w:rsidR="009077EE" w:rsidRPr="00F65563" w:rsidRDefault="009077EE" w:rsidP="009077EE">
      <w:pPr>
        <w:ind w:left="1416" w:firstLine="708"/>
        <w:rPr>
          <w:b/>
          <w:lang w:val="ru-RU"/>
        </w:rPr>
      </w:pPr>
    </w:p>
    <w:p w:rsidR="009077EE" w:rsidRPr="00F65563" w:rsidRDefault="009077EE" w:rsidP="009077EE">
      <w:pPr>
        <w:ind w:left="1416" w:firstLine="708"/>
        <w:rPr>
          <w:b/>
          <w:lang w:val="ru-RU"/>
        </w:rPr>
      </w:pPr>
    </w:p>
    <w:p w:rsidR="009077EE" w:rsidRPr="00F65563" w:rsidRDefault="009077EE" w:rsidP="004A3512">
      <w:pPr>
        <w:ind w:left="1416" w:firstLine="708"/>
        <w:rPr>
          <w:b/>
          <w:lang w:val="ru-RU"/>
        </w:rPr>
      </w:pPr>
    </w:p>
    <w:p w:rsidR="009077EE" w:rsidRPr="00F65563" w:rsidRDefault="009077EE" w:rsidP="004A3512">
      <w:pPr>
        <w:ind w:left="1416" w:firstLine="708"/>
        <w:rPr>
          <w:b/>
          <w:lang w:val="ru-RU"/>
        </w:rPr>
      </w:pPr>
      <w:r w:rsidRPr="00F65563">
        <w:rPr>
          <w:b/>
          <w:lang w:val="ru-RU"/>
        </w:rPr>
        <w:t>Профиль ординатора</w:t>
      </w:r>
    </w:p>
    <w:p w:rsidR="009077EE" w:rsidRPr="00F65563" w:rsidRDefault="009077EE" w:rsidP="009077EE">
      <w:pPr>
        <w:ind w:left="1416" w:firstLine="708"/>
        <w:rPr>
          <w:b/>
          <w:lang w:val="ru-RU"/>
        </w:rPr>
      </w:pPr>
    </w:p>
    <w:p w:rsidR="009077EE" w:rsidRPr="00F65563" w:rsidRDefault="009077EE" w:rsidP="009077EE">
      <w:pPr>
        <w:ind w:left="1416" w:firstLine="708"/>
        <w:rPr>
          <w:b/>
          <w:lang w:val="ru-RU"/>
        </w:rPr>
      </w:pPr>
    </w:p>
    <w:p w:rsidR="009077EE" w:rsidRPr="00F65563" w:rsidRDefault="009077EE" w:rsidP="009077EE">
      <w:pPr>
        <w:autoSpaceDE w:val="0"/>
        <w:autoSpaceDN w:val="0"/>
        <w:ind w:right="851"/>
        <w:jc w:val="both"/>
        <w:rPr>
          <w:lang w:val="ru-RU"/>
        </w:rPr>
      </w:pPr>
      <w:r w:rsidRPr="00F65563">
        <w:rPr>
          <w:b/>
          <w:lang w:val="ru-RU"/>
        </w:rPr>
        <w:t xml:space="preserve">Специальность подготовки: </w:t>
      </w:r>
      <w:r w:rsidRPr="00F65563">
        <w:rPr>
          <w:lang w:val="ru-RU"/>
        </w:rPr>
        <w:t>31.06.01</w:t>
      </w:r>
      <w:r w:rsidRPr="00F65563">
        <w:rPr>
          <w:lang w:val="ru-RU"/>
        </w:rPr>
        <w:tab/>
        <w:t>Клиническая медицина</w:t>
      </w:r>
    </w:p>
    <w:p w:rsidR="009077EE" w:rsidRPr="00F65563" w:rsidRDefault="009077EE" w:rsidP="009077EE">
      <w:pPr>
        <w:autoSpaceDE w:val="0"/>
        <w:autoSpaceDN w:val="0"/>
        <w:ind w:right="851"/>
        <w:rPr>
          <w:lang w:val="ru-RU"/>
        </w:rPr>
      </w:pPr>
      <w:proofErr w:type="gramStart"/>
      <w:r w:rsidRPr="00F65563">
        <w:rPr>
          <w:lang w:val="ru-RU"/>
        </w:rPr>
        <w:t>направленность</w:t>
      </w:r>
      <w:proofErr w:type="gramEnd"/>
      <w:r w:rsidRPr="00F65563">
        <w:rPr>
          <w:lang w:val="ru-RU"/>
        </w:rPr>
        <w:t xml:space="preserve"> подготовки 14.01.22 ревматология</w:t>
      </w:r>
    </w:p>
    <w:p w:rsidR="009077EE" w:rsidRPr="00F65563" w:rsidRDefault="009077EE" w:rsidP="009077EE">
      <w:pPr>
        <w:rPr>
          <w:b/>
          <w:lang w:val="ru-RU"/>
        </w:rPr>
      </w:pPr>
      <w:r w:rsidRPr="00F65563">
        <w:rPr>
          <w:b/>
          <w:lang w:val="ru-RU"/>
        </w:rPr>
        <w:t xml:space="preserve">Год </w:t>
      </w:r>
      <w:proofErr w:type="gramStart"/>
      <w:r w:rsidRPr="00F65563">
        <w:rPr>
          <w:b/>
          <w:lang w:val="ru-RU"/>
        </w:rPr>
        <w:t>поступления:</w:t>
      </w:r>
      <w:r w:rsidRPr="00F65563">
        <w:rPr>
          <w:b/>
          <w:lang w:val="ru-RU"/>
        </w:rPr>
        <w:tab/>
      </w:r>
      <w:proofErr w:type="gramEnd"/>
      <w:r w:rsidRPr="00F65563">
        <w:rPr>
          <w:lang w:val="ru-RU"/>
        </w:rPr>
        <w:t>2016</w:t>
      </w:r>
    </w:p>
    <w:p w:rsidR="009077EE" w:rsidRPr="00F65563" w:rsidRDefault="009077EE" w:rsidP="009077EE">
      <w:pPr>
        <w:rPr>
          <w:b/>
          <w:lang w:val="ru-RU"/>
        </w:rPr>
      </w:pPr>
      <w:r w:rsidRPr="00F65563">
        <w:rPr>
          <w:b/>
          <w:lang w:val="ru-RU"/>
        </w:rPr>
        <w:t xml:space="preserve">Год </w:t>
      </w:r>
      <w:proofErr w:type="gramStart"/>
      <w:r w:rsidRPr="00F65563">
        <w:rPr>
          <w:b/>
          <w:lang w:val="ru-RU"/>
        </w:rPr>
        <w:t xml:space="preserve">окончания:   </w:t>
      </w:r>
      <w:proofErr w:type="gramEnd"/>
      <w:r w:rsidR="000F34B3">
        <w:rPr>
          <w:b/>
          <w:lang w:val="ru-RU"/>
        </w:rPr>
        <w:t xml:space="preserve">   </w:t>
      </w:r>
      <w:r w:rsidRPr="00F65563">
        <w:rPr>
          <w:b/>
          <w:lang w:val="ru-RU"/>
        </w:rPr>
        <w:t xml:space="preserve"> </w:t>
      </w:r>
      <w:r w:rsidRPr="00F65563">
        <w:rPr>
          <w:lang w:val="ru-RU"/>
        </w:rPr>
        <w:t>2018</w:t>
      </w:r>
      <w:r w:rsidRPr="00F65563">
        <w:rPr>
          <w:b/>
          <w:lang w:val="ru-RU"/>
        </w:rPr>
        <w:t xml:space="preserve"> </w:t>
      </w:r>
    </w:p>
    <w:p w:rsidR="009077EE" w:rsidRPr="00F65563" w:rsidRDefault="009077EE" w:rsidP="009077EE">
      <w:pPr>
        <w:rPr>
          <w:b/>
          <w:lang w:val="ru-RU"/>
        </w:rPr>
      </w:pPr>
    </w:p>
    <w:p w:rsidR="009077EE" w:rsidRPr="00F65563" w:rsidRDefault="009077EE" w:rsidP="009077EE">
      <w:pPr>
        <w:rPr>
          <w:lang w:val="ru-RU"/>
        </w:rPr>
      </w:pPr>
    </w:p>
    <w:p w:rsidR="009077EE" w:rsidRPr="00F65563" w:rsidRDefault="009077EE" w:rsidP="009077EE">
      <w:pPr>
        <w:jc w:val="both"/>
        <w:rPr>
          <w:b/>
          <w:i/>
          <w:u w:val="single"/>
          <w:lang w:val="ru-RU"/>
        </w:rPr>
      </w:pPr>
      <w:r w:rsidRPr="00F65563">
        <w:rPr>
          <w:b/>
          <w:i/>
          <w:u w:val="single"/>
          <w:lang w:val="ru-RU"/>
        </w:rPr>
        <w:t xml:space="preserve">«Научная работа» </w:t>
      </w:r>
    </w:p>
    <w:p w:rsidR="009077EE" w:rsidRPr="00F65563" w:rsidRDefault="009077EE" w:rsidP="009077EE">
      <w:pPr>
        <w:rPr>
          <w:lang w:val="ru-RU"/>
        </w:rPr>
      </w:pPr>
      <w:r w:rsidRPr="00F65563">
        <w:rPr>
          <w:b/>
          <w:i/>
          <w:u w:val="single"/>
          <w:lang w:val="ru-RU"/>
        </w:rPr>
        <w:t>«Теоретическая»:</w:t>
      </w:r>
      <w:r w:rsidRPr="00F65563">
        <w:rPr>
          <w:lang w:val="ru-RU"/>
        </w:rPr>
        <w:t xml:space="preserve"> </w:t>
      </w:r>
    </w:p>
    <w:p w:rsidR="009077EE" w:rsidRPr="00F65563" w:rsidRDefault="009077EE" w:rsidP="009077EE">
      <w:pPr>
        <w:jc w:val="both"/>
        <w:rPr>
          <w:lang w:val="ru-RU"/>
        </w:rPr>
      </w:pPr>
      <w:r w:rsidRPr="00F65563">
        <w:rPr>
          <w:lang w:val="ru-RU"/>
        </w:rPr>
        <w:t xml:space="preserve">«Клинические рекомендации по ревматологии», 2010, «Национальное руководство по ревматологии», 2008, «Боли в суставах, дифференциальная диагностика, С.П. Филоненко и </w:t>
      </w:r>
      <w:proofErr w:type="spellStart"/>
      <w:r w:rsidRPr="00F65563">
        <w:rPr>
          <w:lang w:val="ru-RU"/>
        </w:rPr>
        <w:t>соавт</w:t>
      </w:r>
      <w:proofErr w:type="spellEnd"/>
      <w:r w:rsidRPr="00F65563">
        <w:rPr>
          <w:lang w:val="ru-RU"/>
        </w:rPr>
        <w:t xml:space="preserve">. 2014, «Генно-инженерные биологические препараты в лечении ревматоидного артрита» под ред. академика Е.Л. Насонова 2013, «Рекомендации по лечению ревматоидного артрита». Е.Л. Насонов, Д.Е. </w:t>
      </w:r>
      <w:proofErr w:type="spellStart"/>
      <w:r w:rsidRPr="00F65563">
        <w:rPr>
          <w:lang w:val="ru-RU"/>
        </w:rPr>
        <w:t>Каратеев</w:t>
      </w:r>
      <w:proofErr w:type="spellEnd"/>
      <w:r w:rsidRPr="00F65563">
        <w:rPr>
          <w:lang w:val="ru-RU"/>
        </w:rPr>
        <w:t>,</w:t>
      </w:r>
      <w:r w:rsidR="0000300C" w:rsidRPr="00F65563">
        <w:rPr>
          <w:lang w:val="ru-RU"/>
        </w:rPr>
        <w:t xml:space="preserve"> Ревматология клинические лекции под редакцией В.В. </w:t>
      </w:r>
      <w:proofErr w:type="spellStart"/>
      <w:r w:rsidR="0000300C" w:rsidRPr="00F65563">
        <w:rPr>
          <w:lang w:val="ru-RU"/>
        </w:rPr>
        <w:t>Бадохина</w:t>
      </w:r>
      <w:proofErr w:type="spellEnd"/>
      <w:r w:rsidR="0000300C" w:rsidRPr="00F65563">
        <w:rPr>
          <w:lang w:val="ru-RU"/>
        </w:rPr>
        <w:t>.</w:t>
      </w:r>
      <w:r w:rsidRPr="00F65563">
        <w:rPr>
          <w:lang w:val="ru-RU"/>
        </w:rPr>
        <w:t xml:space="preserve"> </w:t>
      </w:r>
    </w:p>
    <w:p w:rsidR="009077EE" w:rsidRPr="00F65563" w:rsidRDefault="009077EE" w:rsidP="009077EE">
      <w:pPr>
        <w:jc w:val="both"/>
        <w:rPr>
          <w:lang w:val="ru-RU"/>
        </w:rPr>
      </w:pPr>
    </w:p>
    <w:p w:rsidR="009077EE" w:rsidRPr="00F65563" w:rsidRDefault="009077EE" w:rsidP="009077EE">
      <w:pPr>
        <w:jc w:val="both"/>
        <w:rPr>
          <w:b/>
          <w:u w:val="single"/>
          <w:lang w:val="ru-RU"/>
        </w:rPr>
      </w:pPr>
      <w:r w:rsidRPr="00F65563">
        <w:rPr>
          <w:b/>
          <w:u w:val="single"/>
          <w:lang w:val="ru-RU"/>
        </w:rPr>
        <w:t>«Другие виды работ»:</w:t>
      </w:r>
    </w:p>
    <w:p w:rsidR="00F65563" w:rsidRPr="00F65563" w:rsidRDefault="00F65563" w:rsidP="009077EE">
      <w:pPr>
        <w:jc w:val="both"/>
        <w:rPr>
          <w:b/>
          <w:u w:val="single"/>
          <w:lang w:val="ru-RU"/>
        </w:rPr>
      </w:pPr>
    </w:p>
    <w:p w:rsidR="009077EE" w:rsidRPr="00F65563" w:rsidRDefault="009077EE" w:rsidP="009077EE">
      <w:pPr>
        <w:rPr>
          <w:lang w:val="ru-RU"/>
        </w:rPr>
      </w:pPr>
      <w:r w:rsidRPr="00F65563">
        <w:rPr>
          <w:b/>
          <w:u w:val="single"/>
          <w:lang w:val="ru-RU"/>
        </w:rPr>
        <w:t>Выступления</w:t>
      </w:r>
      <w:r w:rsidR="00F65563" w:rsidRPr="00F65563">
        <w:rPr>
          <w:b/>
          <w:u w:val="single"/>
          <w:lang w:val="ru-RU"/>
        </w:rPr>
        <w:t>, публикации тезисов:</w:t>
      </w:r>
      <w:r w:rsidR="00F65563" w:rsidRPr="00F65563">
        <w:rPr>
          <w:b/>
          <w:lang w:val="ru-RU"/>
        </w:rPr>
        <w:t xml:space="preserve"> </w:t>
      </w:r>
      <w:r w:rsidRPr="00F65563">
        <w:rPr>
          <w:b/>
          <w:lang w:val="ru-RU"/>
        </w:rPr>
        <w:t xml:space="preserve"> </w:t>
      </w:r>
    </w:p>
    <w:p w:rsidR="00F65563" w:rsidRPr="00F65563" w:rsidRDefault="00F65563" w:rsidP="00F65563">
      <w:pPr>
        <w:rPr>
          <w:color w:val="000000"/>
          <w:lang w:val="ru-RU"/>
        </w:rPr>
      </w:pPr>
      <w:r w:rsidRPr="00F65563">
        <w:rPr>
          <w:color w:val="000000"/>
        </w:rPr>
        <w:t>IX</w:t>
      </w:r>
      <w:r w:rsidRPr="00F65563">
        <w:rPr>
          <w:color w:val="000000"/>
          <w:lang w:val="ru-RU"/>
        </w:rPr>
        <w:t xml:space="preserve"> научно-практическ</w:t>
      </w:r>
      <w:r w:rsidR="000F34B3">
        <w:rPr>
          <w:color w:val="000000"/>
          <w:lang w:val="ru-RU"/>
        </w:rPr>
        <w:t>ая</w:t>
      </w:r>
      <w:r w:rsidRPr="00F65563">
        <w:rPr>
          <w:color w:val="000000"/>
          <w:lang w:val="ru-RU"/>
        </w:rPr>
        <w:t xml:space="preserve"> конференци</w:t>
      </w:r>
      <w:r w:rsidR="000F34B3">
        <w:rPr>
          <w:color w:val="000000"/>
          <w:lang w:val="ru-RU"/>
        </w:rPr>
        <w:t>я</w:t>
      </w:r>
      <w:r w:rsidRPr="00F65563">
        <w:rPr>
          <w:color w:val="000000"/>
          <w:lang w:val="ru-RU"/>
        </w:rPr>
        <w:t xml:space="preserve"> молодых ученых с международным участием «Завадские чтения»</w:t>
      </w:r>
      <w:r w:rsidR="000F34B3">
        <w:rPr>
          <w:color w:val="000000"/>
          <w:lang w:val="ru-RU"/>
        </w:rPr>
        <w:t>,</w:t>
      </w:r>
      <w:r w:rsidRPr="00F65563">
        <w:rPr>
          <w:color w:val="000000"/>
          <w:lang w:val="ru-RU"/>
        </w:rPr>
        <w:t xml:space="preserve"> статья «К вопросу создания Регистра пациентов с нарушением ритма сердца по типу фибрилляции предсердий»,  г. Ростов-на-Дону, 21 марта 2015 г. </w:t>
      </w:r>
    </w:p>
    <w:p w:rsidR="00F65563" w:rsidRPr="00F65563" w:rsidRDefault="00F65563" w:rsidP="00F65563">
      <w:pPr>
        <w:rPr>
          <w:color w:val="000000"/>
          <w:lang w:val="ru-RU"/>
        </w:rPr>
      </w:pPr>
      <w:r w:rsidRPr="00F65563">
        <w:rPr>
          <w:color w:val="000000"/>
          <w:lang w:val="ru-RU"/>
        </w:rPr>
        <w:t xml:space="preserve">Тезисы «Особенности подбора </w:t>
      </w:r>
      <w:proofErr w:type="spellStart"/>
      <w:r w:rsidRPr="00F65563">
        <w:rPr>
          <w:color w:val="000000"/>
          <w:lang w:val="ru-RU"/>
        </w:rPr>
        <w:t>антикоагулянтной</w:t>
      </w:r>
      <w:proofErr w:type="spellEnd"/>
      <w:r w:rsidRPr="00F65563">
        <w:rPr>
          <w:color w:val="000000"/>
          <w:lang w:val="ru-RU"/>
        </w:rPr>
        <w:t xml:space="preserve"> терапии и контроль ее эффективности у пациентов с фибрилляцией предсердий» в сборнике </w:t>
      </w:r>
      <w:r w:rsidRPr="00F65563">
        <w:rPr>
          <w:color w:val="000000"/>
        </w:rPr>
        <w:t>III</w:t>
      </w:r>
      <w:r w:rsidRPr="00F65563">
        <w:rPr>
          <w:color w:val="000000"/>
          <w:lang w:val="ru-RU"/>
        </w:rPr>
        <w:t xml:space="preserve"> Международного Конгресса «Артериальная гипертензия – от Короткова до наших дней», 21-23 мая 2015 года, Санкт-Петербург.</w:t>
      </w:r>
    </w:p>
    <w:p w:rsidR="00F65563" w:rsidRDefault="00F65563" w:rsidP="00F65563">
      <w:pPr>
        <w:rPr>
          <w:color w:val="000000"/>
          <w:lang w:val="ru-RU"/>
        </w:rPr>
      </w:pPr>
      <w:r w:rsidRPr="00F65563">
        <w:rPr>
          <w:color w:val="000000"/>
          <w:lang w:val="ru-RU"/>
        </w:rPr>
        <w:t xml:space="preserve">Тезисы «Особенности подбора </w:t>
      </w:r>
      <w:proofErr w:type="spellStart"/>
      <w:r w:rsidRPr="00F65563">
        <w:rPr>
          <w:color w:val="000000"/>
          <w:lang w:val="ru-RU"/>
        </w:rPr>
        <w:t>антикоагулянтной</w:t>
      </w:r>
      <w:proofErr w:type="spellEnd"/>
      <w:r w:rsidRPr="00F65563">
        <w:rPr>
          <w:color w:val="000000"/>
          <w:lang w:val="ru-RU"/>
        </w:rPr>
        <w:t xml:space="preserve"> терапии и контроль ее эффективности у пациентов с фибрилляцией предсердий» в сборнике Всероссийской научно-практической конференции молодых ученых и студентов с международным участием «Медицинская Весна-2015» 19 мая 2015 года, Москва.</w:t>
      </w:r>
    </w:p>
    <w:p w:rsidR="004A3512" w:rsidRDefault="004A3512" w:rsidP="00F65563">
      <w:pPr>
        <w:rPr>
          <w:color w:val="000000"/>
          <w:lang w:val="ru-RU"/>
        </w:rPr>
      </w:pPr>
    </w:p>
    <w:p w:rsidR="004A3512" w:rsidRPr="00F65563" w:rsidRDefault="004A3512" w:rsidP="00F65563">
      <w:pPr>
        <w:rPr>
          <w:color w:val="000000"/>
          <w:lang w:val="ru-RU"/>
        </w:rPr>
      </w:pPr>
    </w:p>
    <w:p w:rsidR="00F65563" w:rsidRPr="00F65563" w:rsidRDefault="00F65563" w:rsidP="00F65563">
      <w:pPr>
        <w:jc w:val="both"/>
        <w:rPr>
          <w:u w:val="single"/>
          <w:lang w:val="ru-RU"/>
        </w:rPr>
      </w:pPr>
      <w:r w:rsidRPr="00F65563">
        <w:rPr>
          <w:b/>
          <w:u w:val="single"/>
          <w:lang w:val="ru-RU"/>
        </w:rPr>
        <w:lastRenderedPageBreak/>
        <w:t xml:space="preserve">«Индивидуальный план ординатора»: </w:t>
      </w:r>
    </w:p>
    <w:p w:rsidR="00F65563" w:rsidRPr="00F65563" w:rsidRDefault="00F65563" w:rsidP="00F65563">
      <w:pPr>
        <w:jc w:val="both"/>
        <w:rPr>
          <w:lang w:val="ru-RU"/>
        </w:rPr>
      </w:pPr>
      <w:r w:rsidRPr="00F65563">
        <w:rPr>
          <w:lang w:val="ru-RU"/>
        </w:rPr>
        <w:t>На 201</w:t>
      </w:r>
      <w:r w:rsidR="001E2586">
        <w:rPr>
          <w:lang w:val="ru-RU"/>
        </w:rPr>
        <w:t>6</w:t>
      </w:r>
      <w:r w:rsidRPr="00F65563">
        <w:rPr>
          <w:lang w:val="ru-RU"/>
        </w:rPr>
        <w:t>-201</w:t>
      </w:r>
      <w:r w:rsidR="001E2586">
        <w:rPr>
          <w:lang w:val="ru-RU"/>
        </w:rPr>
        <w:t>7</w:t>
      </w:r>
      <w:bookmarkStart w:id="0" w:name="_GoBack"/>
      <w:bookmarkEnd w:id="0"/>
      <w:r w:rsidRPr="00F65563">
        <w:rPr>
          <w:lang w:val="ru-RU"/>
        </w:rPr>
        <w:t xml:space="preserve"> учебный год в ФГБНУ НИИР им В.А. Насоновой запланирована следующая работа:</w:t>
      </w:r>
    </w:p>
    <w:p w:rsidR="00F65563" w:rsidRPr="00F65563" w:rsidRDefault="00F65563" w:rsidP="00F65563">
      <w:pPr>
        <w:numPr>
          <w:ilvl w:val="0"/>
          <w:numId w:val="1"/>
        </w:numPr>
        <w:jc w:val="both"/>
        <w:rPr>
          <w:lang w:val="ru-RU"/>
        </w:rPr>
      </w:pPr>
      <w:r w:rsidRPr="00F65563">
        <w:rPr>
          <w:lang w:val="ru-RU"/>
        </w:rPr>
        <w:t>Ведение пациентов в ревматологических отделениях, рентгенологическом, консультативно-поликлиническом отделениях.</w:t>
      </w:r>
    </w:p>
    <w:p w:rsidR="00F65563" w:rsidRPr="00F65563" w:rsidRDefault="00F65563" w:rsidP="00F65563">
      <w:pPr>
        <w:numPr>
          <w:ilvl w:val="0"/>
          <w:numId w:val="1"/>
        </w:numPr>
        <w:jc w:val="both"/>
        <w:rPr>
          <w:lang w:val="ru-RU"/>
        </w:rPr>
      </w:pPr>
      <w:r w:rsidRPr="00F65563">
        <w:rPr>
          <w:lang w:val="ru-RU"/>
        </w:rPr>
        <w:t>Регулярное посещение заседаний ученого совета ФГБНУ НИИР им. В.А. Насоновой, ревматологического общества, присутствие на апробациях и защитах диссертаций.</w:t>
      </w:r>
    </w:p>
    <w:p w:rsidR="00F65563" w:rsidRPr="00F65563" w:rsidRDefault="00F65563" w:rsidP="00F65563">
      <w:pPr>
        <w:numPr>
          <w:ilvl w:val="0"/>
          <w:numId w:val="1"/>
        </w:numPr>
        <w:jc w:val="both"/>
        <w:rPr>
          <w:lang w:val="ru-RU"/>
        </w:rPr>
      </w:pPr>
      <w:r w:rsidRPr="00F65563">
        <w:rPr>
          <w:lang w:val="ru-RU"/>
        </w:rPr>
        <w:t>Активное участие в проведении конференций, школы ревматологов и других мероприятий Института.</w:t>
      </w:r>
    </w:p>
    <w:p w:rsidR="00F65563" w:rsidRPr="00F65563" w:rsidRDefault="00F65563" w:rsidP="00F65563">
      <w:pPr>
        <w:rPr>
          <w:color w:val="000000"/>
          <w:lang w:val="ru-RU"/>
        </w:rPr>
      </w:pPr>
    </w:p>
    <w:p w:rsidR="00F65563" w:rsidRDefault="00F65563" w:rsidP="00F65563">
      <w:pPr>
        <w:rPr>
          <w:color w:val="000000"/>
          <w:sz w:val="27"/>
          <w:szCs w:val="27"/>
          <w:lang w:val="ru-RU"/>
        </w:rPr>
      </w:pPr>
    </w:p>
    <w:p w:rsidR="009077EE" w:rsidRPr="000B01C5" w:rsidRDefault="009077EE" w:rsidP="009077EE">
      <w:pPr>
        <w:jc w:val="both"/>
        <w:rPr>
          <w:lang w:val="ru-RU"/>
        </w:rPr>
      </w:pPr>
    </w:p>
    <w:p w:rsidR="009077EE" w:rsidRPr="00EF584F" w:rsidRDefault="009077EE" w:rsidP="009077EE">
      <w:pPr>
        <w:jc w:val="both"/>
        <w:rPr>
          <w:u w:val="single"/>
          <w:lang w:val="ru-RU"/>
        </w:rPr>
      </w:pPr>
    </w:p>
    <w:p w:rsidR="00E35CF5" w:rsidRPr="009077EE" w:rsidRDefault="00E35CF5">
      <w:pPr>
        <w:rPr>
          <w:lang w:val="ru-RU"/>
        </w:rPr>
      </w:pPr>
    </w:p>
    <w:sectPr w:rsidR="00E35CF5" w:rsidRPr="009077EE" w:rsidSect="003129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00EDB"/>
    <w:multiLevelType w:val="hybridMultilevel"/>
    <w:tmpl w:val="C030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7EE"/>
    <w:rsid w:val="0000300C"/>
    <w:rsid w:val="000F34B3"/>
    <w:rsid w:val="001E2586"/>
    <w:rsid w:val="004A3512"/>
    <w:rsid w:val="005102D4"/>
    <w:rsid w:val="006F6BF5"/>
    <w:rsid w:val="009077EE"/>
    <w:rsid w:val="00D922F3"/>
    <w:rsid w:val="00E003A7"/>
    <w:rsid w:val="00E35CF5"/>
    <w:rsid w:val="00F65563"/>
    <w:rsid w:val="00F71070"/>
    <w:rsid w:val="00F8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0C9F2-5B46-49CA-84AF-3ABD072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7E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Рузанна</dc:creator>
  <cp:lastModifiedBy>QWERTY</cp:lastModifiedBy>
  <cp:revision>7</cp:revision>
  <dcterms:created xsi:type="dcterms:W3CDTF">2016-09-14T17:22:00Z</dcterms:created>
  <dcterms:modified xsi:type="dcterms:W3CDTF">2016-09-19T12:50:00Z</dcterms:modified>
</cp:coreProperties>
</file>