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AE" w:rsidRDefault="001D35AE" w:rsidP="001D35AE">
      <w:pPr>
        <w:pStyle w:val="p1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505050"/>
          <w:sz w:val="28"/>
          <w:szCs w:val="28"/>
        </w:rPr>
      </w:pPr>
      <w:r w:rsidRPr="001D35AE">
        <w:rPr>
          <w:rStyle w:val="s1"/>
          <w:b/>
          <w:bCs/>
          <w:color w:val="505050"/>
          <w:sz w:val="28"/>
          <w:szCs w:val="28"/>
        </w:rPr>
        <w:t>КЛИНИЧЕСКАЯ ОРДИНАТУРА</w:t>
      </w:r>
    </w:p>
    <w:p w:rsidR="001D35AE" w:rsidRPr="001D35AE" w:rsidRDefault="001D35AE" w:rsidP="001D35AE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1D35AE">
        <w:rPr>
          <w:rStyle w:val="s1"/>
          <w:b/>
          <w:bCs/>
          <w:color w:val="505050"/>
          <w:sz w:val="28"/>
          <w:szCs w:val="28"/>
        </w:rPr>
        <w:t>по специальности «Ревматология»</w:t>
      </w:r>
    </w:p>
    <w:p w:rsidR="001D35AE" w:rsidRDefault="001D35AE" w:rsidP="001D35AE">
      <w:pPr>
        <w:pStyle w:val="p1"/>
        <w:shd w:val="clear" w:color="auto" w:fill="FFFFFF"/>
        <w:spacing w:before="99" w:beforeAutospacing="0" w:after="99" w:afterAutospacing="0"/>
        <w:rPr>
          <w:rStyle w:val="s2"/>
          <w:color w:val="505050"/>
          <w:sz w:val="28"/>
          <w:szCs w:val="28"/>
        </w:rPr>
      </w:pPr>
    </w:p>
    <w:p w:rsidR="001D35AE" w:rsidRPr="001D35AE" w:rsidRDefault="001D35AE" w:rsidP="001D35AE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1D35AE">
        <w:rPr>
          <w:rStyle w:val="s2"/>
          <w:color w:val="505050"/>
          <w:sz w:val="28"/>
          <w:szCs w:val="28"/>
        </w:rPr>
        <w:t>Продолжительность обучения – 5184 часов (2 года)</w:t>
      </w:r>
    </w:p>
    <w:p w:rsidR="001D35AE" w:rsidRDefault="001D35AE" w:rsidP="001D35AE">
      <w:pPr>
        <w:pStyle w:val="p1"/>
        <w:shd w:val="clear" w:color="auto" w:fill="FFFFFF"/>
        <w:spacing w:before="99" w:beforeAutospacing="0" w:after="99" w:afterAutospacing="0"/>
        <w:rPr>
          <w:rStyle w:val="s2"/>
          <w:color w:val="505050"/>
          <w:sz w:val="28"/>
          <w:szCs w:val="28"/>
        </w:rPr>
      </w:pPr>
    </w:p>
    <w:p w:rsidR="001D35AE" w:rsidRPr="001D35AE" w:rsidRDefault="001D35AE" w:rsidP="001D35AE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1D35AE">
        <w:rPr>
          <w:rStyle w:val="s2"/>
          <w:color w:val="505050"/>
          <w:sz w:val="28"/>
          <w:szCs w:val="28"/>
        </w:rPr>
        <w:t>Программа предназначена для н</w:t>
      </w:r>
      <w:r>
        <w:rPr>
          <w:rStyle w:val="s2"/>
          <w:color w:val="505050"/>
          <w:sz w:val="28"/>
          <w:szCs w:val="28"/>
        </w:rPr>
        <w:t>ачинающих врачей ревматологов</w:t>
      </w:r>
      <w:bookmarkStart w:id="0" w:name="_GoBack"/>
      <w:bookmarkEnd w:id="0"/>
      <w:r w:rsidRPr="001D35AE">
        <w:rPr>
          <w:rStyle w:val="s2"/>
          <w:color w:val="505050"/>
          <w:sz w:val="28"/>
          <w:szCs w:val="28"/>
        </w:rPr>
        <w:t>.</w:t>
      </w:r>
    </w:p>
    <w:p w:rsidR="001D35AE" w:rsidRPr="001D35AE" w:rsidRDefault="001D35AE" w:rsidP="001D35AE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1D35AE">
        <w:rPr>
          <w:rStyle w:val="s2"/>
          <w:color w:val="505050"/>
          <w:sz w:val="28"/>
          <w:szCs w:val="28"/>
        </w:rPr>
        <w:t>Включает базисные дисциплины:</w:t>
      </w:r>
    </w:p>
    <w:p w:rsidR="001D35AE" w:rsidRPr="001D35AE" w:rsidRDefault="001D35AE" w:rsidP="001D35AE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1D35AE">
        <w:rPr>
          <w:rStyle w:val="s2"/>
          <w:color w:val="505050"/>
          <w:sz w:val="28"/>
          <w:szCs w:val="28"/>
        </w:rPr>
        <w:t>Смежные дисциплины:</w:t>
      </w:r>
    </w:p>
    <w:p w:rsidR="001D35AE" w:rsidRPr="001D35AE" w:rsidRDefault="001D35AE" w:rsidP="001D35AE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1D35AE">
        <w:rPr>
          <w:rStyle w:val="s2"/>
          <w:color w:val="505050"/>
          <w:sz w:val="28"/>
          <w:szCs w:val="28"/>
        </w:rPr>
        <w:t>Фундаментальные дисциплины:</w:t>
      </w:r>
    </w:p>
    <w:p w:rsidR="001D35AE" w:rsidRPr="001D35AE" w:rsidRDefault="001D35AE" w:rsidP="001D35AE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1D35AE">
        <w:rPr>
          <w:rStyle w:val="s2"/>
          <w:color w:val="505050"/>
          <w:sz w:val="28"/>
          <w:szCs w:val="28"/>
        </w:rPr>
        <w:t xml:space="preserve">Новым в данной программе является обучающий </w:t>
      </w:r>
      <w:proofErr w:type="spellStart"/>
      <w:r w:rsidRPr="001D35AE">
        <w:rPr>
          <w:rStyle w:val="s2"/>
          <w:color w:val="505050"/>
          <w:sz w:val="28"/>
          <w:szCs w:val="28"/>
        </w:rPr>
        <w:t>симуляционный</w:t>
      </w:r>
      <w:proofErr w:type="spellEnd"/>
      <w:r w:rsidRPr="001D35AE">
        <w:rPr>
          <w:rStyle w:val="s2"/>
          <w:color w:val="505050"/>
          <w:sz w:val="28"/>
          <w:szCs w:val="28"/>
        </w:rPr>
        <w:t xml:space="preserve"> курс, который позволяет отрабатывать и закреплять профессиональные практические навыки (в виртуальной клинике в центре непрерывного профессионального образования ФГБНУ НИИР им. </w:t>
      </w:r>
      <w:proofErr w:type="spellStart"/>
      <w:r w:rsidRPr="001D35AE">
        <w:rPr>
          <w:rStyle w:val="s2"/>
          <w:color w:val="505050"/>
          <w:sz w:val="28"/>
          <w:szCs w:val="28"/>
        </w:rPr>
        <w:t>В.А.Насоновой</w:t>
      </w:r>
      <w:proofErr w:type="spellEnd"/>
      <w:r w:rsidRPr="001D35AE">
        <w:rPr>
          <w:rStyle w:val="s2"/>
          <w:color w:val="505050"/>
          <w:sz w:val="28"/>
          <w:szCs w:val="28"/>
        </w:rPr>
        <w:t>).</w:t>
      </w:r>
    </w:p>
    <w:p w:rsidR="001D35AE" w:rsidRPr="001D35AE" w:rsidRDefault="001D35AE" w:rsidP="001D35AE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1D35AE">
        <w:rPr>
          <w:rStyle w:val="s2"/>
          <w:color w:val="505050"/>
          <w:sz w:val="28"/>
          <w:szCs w:val="28"/>
        </w:rPr>
        <w:t>Практика занимает более половины всего времени обучения в ординатуре.</w:t>
      </w:r>
    </w:p>
    <w:p w:rsidR="001D35AE" w:rsidRPr="001D35AE" w:rsidRDefault="001D35AE" w:rsidP="001D35AE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1D35AE">
        <w:rPr>
          <w:rStyle w:val="s2"/>
          <w:color w:val="505050"/>
          <w:sz w:val="28"/>
          <w:szCs w:val="28"/>
        </w:rPr>
        <w:t xml:space="preserve">В процессе обучения формируются профессиональные знания, умения и навыки, необходимые для осуществления практической деятельности врача ревматолога в клинических отделениях ФГБНУ НИИР им. </w:t>
      </w:r>
      <w:proofErr w:type="spellStart"/>
      <w:r w:rsidRPr="001D35AE">
        <w:rPr>
          <w:rStyle w:val="s2"/>
          <w:color w:val="505050"/>
          <w:sz w:val="28"/>
          <w:szCs w:val="28"/>
        </w:rPr>
        <w:t>В.А.Насоновой</w:t>
      </w:r>
      <w:proofErr w:type="spellEnd"/>
    </w:p>
    <w:p w:rsidR="001D35AE" w:rsidRPr="001D35AE" w:rsidRDefault="001D35AE" w:rsidP="001D35AE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1D35AE">
        <w:rPr>
          <w:rStyle w:val="s2"/>
          <w:color w:val="505050"/>
          <w:sz w:val="28"/>
          <w:szCs w:val="28"/>
        </w:rPr>
        <w:t xml:space="preserve">По завершении обучения проводится итоговый аттестационный экзамен, по результатам которого выдается диплом государственного образца и сертификат специалиста по специальности </w:t>
      </w:r>
      <w:proofErr w:type="gramStart"/>
      <w:r w:rsidRPr="001D35AE">
        <w:rPr>
          <w:rStyle w:val="s2"/>
          <w:color w:val="505050"/>
          <w:sz w:val="28"/>
          <w:szCs w:val="28"/>
        </w:rPr>
        <w:t>« ревматология</w:t>
      </w:r>
      <w:proofErr w:type="gramEnd"/>
      <w:r w:rsidRPr="001D35AE">
        <w:rPr>
          <w:rStyle w:val="s2"/>
          <w:color w:val="505050"/>
          <w:sz w:val="28"/>
          <w:szCs w:val="28"/>
        </w:rPr>
        <w:t xml:space="preserve"> ».</w:t>
      </w:r>
    </w:p>
    <w:p w:rsidR="001D35AE" w:rsidRPr="001D35AE" w:rsidRDefault="001D35AE" w:rsidP="001D35AE">
      <w:pPr>
        <w:pStyle w:val="p1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1D35AE">
        <w:rPr>
          <w:rStyle w:val="s2"/>
          <w:color w:val="505050"/>
          <w:sz w:val="28"/>
          <w:szCs w:val="28"/>
        </w:rPr>
        <w:t>Специалисты после завершения обучения могут работать в практическом здравоохранении в качестве врача ревматолога в стационаре или амбулаторном учреждении, заведующим отделением ревматологии, в образовательных учреждениях высшего и дополнительного профессионального образования.</w:t>
      </w:r>
    </w:p>
    <w:p w:rsidR="00195FA9" w:rsidRDefault="001D35AE"/>
    <w:sectPr w:rsidR="0019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AE"/>
    <w:rsid w:val="001D35AE"/>
    <w:rsid w:val="00403D49"/>
    <w:rsid w:val="00411234"/>
    <w:rsid w:val="00D1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28B3-2E6A-450F-A439-A4806EF8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3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D35A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1D35AE"/>
  </w:style>
  <w:style w:type="character" w:customStyle="1" w:styleId="s2">
    <w:name w:val="s2"/>
    <w:basedOn w:val="a0"/>
    <w:rsid w:val="001D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</dc:creator>
  <cp:keywords/>
  <dc:description/>
  <cp:lastModifiedBy>Nitro</cp:lastModifiedBy>
  <cp:revision>1</cp:revision>
  <dcterms:created xsi:type="dcterms:W3CDTF">2015-10-18T16:42:00Z</dcterms:created>
  <dcterms:modified xsi:type="dcterms:W3CDTF">2015-10-18T16:44:00Z</dcterms:modified>
</cp:coreProperties>
</file>