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D1" w:rsidRPr="00B37BCF" w:rsidRDefault="00E76A7D" w:rsidP="00E7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CF">
        <w:rPr>
          <w:rFonts w:ascii="Times New Roman" w:hAnsi="Times New Roman" w:cs="Times New Roman"/>
          <w:b/>
          <w:sz w:val="24"/>
          <w:szCs w:val="24"/>
        </w:rPr>
        <w:t>Программа заседания профильной комиссии Экспертного Совета в сфере здравоохранения Министерства здравоохранения Российской Федерации по специальности «ревматология» и Пленума Правления Общероссийской общественной организации «Ассоциация ревматологов России» (АРР).</w:t>
      </w:r>
    </w:p>
    <w:p w:rsidR="00E76A7D" w:rsidRPr="00B37BCF" w:rsidRDefault="00E76A7D" w:rsidP="00E7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CF">
        <w:rPr>
          <w:rFonts w:ascii="Times New Roman" w:hAnsi="Times New Roman" w:cs="Times New Roman"/>
          <w:b/>
          <w:sz w:val="24"/>
          <w:szCs w:val="24"/>
        </w:rPr>
        <w:t>31 марта 2018 г</w:t>
      </w:r>
    </w:p>
    <w:p w:rsidR="00E76A7D" w:rsidRPr="00B37BCF" w:rsidRDefault="00E76A7D" w:rsidP="00E76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CF">
        <w:rPr>
          <w:rFonts w:ascii="Times New Roman" w:hAnsi="Times New Roman" w:cs="Times New Roman"/>
          <w:sz w:val="24"/>
          <w:szCs w:val="24"/>
        </w:rPr>
        <w:t xml:space="preserve">Большой зал Федерального государственного бюджетного научного учреждения «Научно-исследовательский институт ревматологии им. </w:t>
      </w:r>
      <w:proofErr w:type="spellStart"/>
      <w:r w:rsidRPr="00B37BCF">
        <w:rPr>
          <w:rFonts w:ascii="Times New Roman" w:hAnsi="Times New Roman" w:cs="Times New Roman"/>
          <w:sz w:val="24"/>
          <w:szCs w:val="24"/>
        </w:rPr>
        <w:t>В.А.Насоновой</w:t>
      </w:r>
      <w:proofErr w:type="spellEnd"/>
      <w:r w:rsidRPr="00B37BCF">
        <w:rPr>
          <w:rFonts w:ascii="Times New Roman" w:hAnsi="Times New Roman" w:cs="Times New Roman"/>
          <w:sz w:val="24"/>
          <w:szCs w:val="24"/>
        </w:rPr>
        <w:t>»</w:t>
      </w:r>
    </w:p>
    <w:p w:rsidR="00E76A7D" w:rsidRPr="00B37BCF" w:rsidRDefault="00E76A7D" w:rsidP="00E76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CF">
        <w:rPr>
          <w:rFonts w:ascii="Times New Roman" w:hAnsi="Times New Roman" w:cs="Times New Roman"/>
          <w:sz w:val="24"/>
          <w:szCs w:val="24"/>
        </w:rPr>
        <w:t>(Москва, Каширское шоссе, д. 34А)</w:t>
      </w:r>
    </w:p>
    <w:p w:rsidR="00E76A7D" w:rsidRPr="00B37BCF" w:rsidRDefault="00E76A7D" w:rsidP="00E76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7D" w:rsidRDefault="00B37BCF" w:rsidP="00E76A7D">
      <w:pPr>
        <w:rPr>
          <w:rFonts w:ascii="Times New Roman" w:hAnsi="Times New Roman" w:cs="Times New Roman"/>
          <w:sz w:val="24"/>
          <w:szCs w:val="24"/>
        </w:rPr>
      </w:pPr>
      <w:r w:rsidRPr="00B37BCF">
        <w:rPr>
          <w:rFonts w:ascii="Times New Roman" w:hAnsi="Times New Roman" w:cs="Times New Roman"/>
          <w:sz w:val="24"/>
          <w:szCs w:val="24"/>
        </w:rPr>
        <w:t>10</w:t>
      </w:r>
      <w:r w:rsidR="00E76A7D" w:rsidRPr="00B37BCF">
        <w:rPr>
          <w:rFonts w:ascii="Times New Roman" w:hAnsi="Times New Roman" w:cs="Times New Roman"/>
          <w:sz w:val="24"/>
          <w:szCs w:val="24"/>
        </w:rPr>
        <w:t>.00</w:t>
      </w:r>
      <w:r w:rsidRPr="00B37BCF">
        <w:rPr>
          <w:rFonts w:ascii="Times New Roman" w:hAnsi="Times New Roman" w:cs="Times New Roman"/>
          <w:sz w:val="24"/>
          <w:szCs w:val="24"/>
        </w:rPr>
        <w:t xml:space="preserve">  </w:t>
      </w:r>
      <w:r w:rsidR="00E76A7D" w:rsidRPr="00B37BCF">
        <w:rPr>
          <w:rFonts w:ascii="Times New Roman" w:hAnsi="Times New Roman" w:cs="Times New Roman"/>
          <w:sz w:val="24"/>
          <w:szCs w:val="24"/>
        </w:rPr>
        <w:t xml:space="preserve"> Приветствие участников  - Главный ревматолог МЗ РФ, академик РАН,</w:t>
      </w:r>
      <w:r w:rsidR="004D7B84" w:rsidRPr="00B37BCF">
        <w:rPr>
          <w:rFonts w:ascii="Times New Roman" w:hAnsi="Times New Roman" w:cs="Times New Roman"/>
          <w:sz w:val="24"/>
          <w:szCs w:val="24"/>
        </w:rPr>
        <w:t xml:space="preserve"> </w:t>
      </w:r>
      <w:r w:rsidR="00E76A7D" w:rsidRPr="00B37BCF">
        <w:rPr>
          <w:rFonts w:ascii="Times New Roman" w:hAnsi="Times New Roman" w:cs="Times New Roman"/>
          <w:sz w:val="24"/>
          <w:szCs w:val="24"/>
        </w:rPr>
        <w:t>Президент АРР</w:t>
      </w:r>
      <w:r w:rsidR="004D7B84" w:rsidRPr="00B3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B84" w:rsidRPr="00B37BCF">
        <w:rPr>
          <w:rFonts w:ascii="Times New Roman" w:hAnsi="Times New Roman" w:cs="Times New Roman"/>
          <w:sz w:val="24"/>
          <w:szCs w:val="24"/>
        </w:rPr>
        <w:t>Е.Л.Насонов</w:t>
      </w:r>
      <w:proofErr w:type="spellEnd"/>
    </w:p>
    <w:p w:rsidR="00A579EA" w:rsidRDefault="00A579EA" w:rsidP="00E76A7D">
      <w:pPr>
        <w:rPr>
          <w:rFonts w:ascii="Times New Roman" w:hAnsi="Times New Roman" w:cs="Times New Roman"/>
          <w:sz w:val="24"/>
          <w:szCs w:val="24"/>
        </w:rPr>
      </w:pPr>
    </w:p>
    <w:p w:rsidR="00D54B57" w:rsidRPr="006F3788" w:rsidRDefault="00D54B57" w:rsidP="006F3788">
      <w:pPr>
        <w:pStyle w:val="a3"/>
        <w:jc w:val="center"/>
        <w:rPr>
          <w:b/>
          <w:bCs/>
        </w:rPr>
      </w:pPr>
      <w:r w:rsidRPr="006F3788">
        <w:rPr>
          <w:b/>
          <w:bCs/>
        </w:rPr>
        <w:t xml:space="preserve">Лекарственное обеспечение больных </w:t>
      </w:r>
      <w:proofErr w:type="spellStart"/>
      <w:r w:rsidRPr="006F3788">
        <w:rPr>
          <w:b/>
          <w:bCs/>
        </w:rPr>
        <w:t>псориатическим</w:t>
      </w:r>
      <w:proofErr w:type="spellEnd"/>
      <w:r w:rsidRPr="006F3788">
        <w:rPr>
          <w:b/>
          <w:bCs/>
        </w:rPr>
        <w:t xml:space="preserve"> артритом пероральным </w:t>
      </w:r>
      <w:proofErr w:type="spellStart"/>
      <w:r w:rsidRPr="006F3788">
        <w:rPr>
          <w:b/>
          <w:bCs/>
        </w:rPr>
        <w:t>таргетным</w:t>
      </w:r>
      <w:proofErr w:type="spellEnd"/>
      <w:r w:rsidRPr="006F3788">
        <w:rPr>
          <w:b/>
          <w:bCs/>
        </w:rPr>
        <w:t xml:space="preserve"> синтетическим базисным противовоспалительным препаратом (</w:t>
      </w:r>
      <w:proofErr w:type="spellStart"/>
      <w:r w:rsidRPr="006F3788">
        <w:rPr>
          <w:b/>
          <w:bCs/>
        </w:rPr>
        <w:t>апремиласт</w:t>
      </w:r>
      <w:proofErr w:type="spellEnd"/>
      <w:r w:rsidRPr="006F3788">
        <w:rPr>
          <w:b/>
          <w:bCs/>
        </w:rPr>
        <w:t>)</w:t>
      </w:r>
    </w:p>
    <w:p w:rsidR="00D54B57" w:rsidRPr="006F3788" w:rsidRDefault="00D54B57" w:rsidP="006F3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9EA" w:rsidRPr="00A579EA" w:rsidRDefault="00A579EA" w:rsidP="00A579E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10.10-10.</w:t>
      </w:r>
      <w:r w:rsidR="006F3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кад. Е.Л. Насонов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Апремиласт</w:t>
      </w:r>
      <w:proofErr w:type="spellEnd"/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история 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вития и перспективы применения».</w:t>
      </w:r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579EA" w:rsidRPr="00A579EA" w:rsidRDefault="00A579EA" w:rsidP="00A579E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="006F3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-10.</w:t>
      </w:r>
      <w:r w:rsidR="006F3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А.М.</w:t>
      </w:r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Лила</w:t>
      </w:r>
      <w:proofErr w:type="spellEnd"/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Апремиласт</w:t>
      </w:r>
      <w:proofErr w:type="spellEnd"/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новый пероральный  </w:t>
      </w:r>
      <w:proofErr w:type="spellStart"/>
      <w:r w:rsidRPr="00A579EA">
        <w:rPr>
          <w:rFonts w:ascii="Times New Roman" w:hAnsi="Times New Roman" w:cs="Times New Roman"/>
          <w:bCs/>
          <w:sz w:val="24"/>
          <w:szCs w:val="24"/>
        </w:rPr>
        <w:t>таргетны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Pr="00A579EA">
        <w:rPr>
          <w:rFonts w:ascii="Times New Roman" w:hAnsi="Times New Roman" w:cs="Times New Roman"/>
          <w:bCs/>
          <w:sz w:val="24"/>
          <w:szCs w:val="24"/>
        </w:rPr>
        <w:t xml:space="preserve"> синтетически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A579EA">
        <w:rPr>
          <w:rFonts w:ascii="Times New Roman" w:hAnsi="Times New Roman" w:cs="Times New Roman"/>
          <w:bCs/>
          <w:sz w:val="24"/>
          <w:szCs w:val="24"/>
        </w:rPr>
        <w:t xml:space="preserve"> базисны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A579EA">
        <w:rPr>
          <w:rFonts w:ascii="Times New Roman" w:hAnsi="Times New Roman" w:cs="Times New Roman"/>
          <w:bCs/>
          <w:sz w:val="24"/>
          <w:szCs w:val="24"/>
        </w:rPr>
        <w:t xml:space="preserve"> противовоспалительны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A579EA">
        <w:rPr>
          <w:rFonts w:ascii="Times New Roman" w:hAnsi="Times New Roman" w:cs="Times New Roman"/>
          <w:bCs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лечения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псориатического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артрита»</w:t>
      </w:r>
    </w:p>
    <w:p w:rsidR="00A579EA" w:rsidRPr="00A579EA" w:rsidRDefault="00A579EA" w:rsidP="00A579E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79EA" w:rsidRPr="006F3788" w:rsidRDefault="00A579EA" w:rsidP="006F3788">
      <w:pPr>
        <w:pStyle w:val="a3"/>
        <w:numPr>
          <w:ilvl w:val="3"/>
          <w:numId w:val="5"/>
        </w:numPr>
        <w:jc w:val="both"/>
        <w:rPr>
          <w:bCs/>
        </w:rPr>
      </w:pPr>
      <w:r w:rsidRPr="006F3788">
        <w:rPr>
          <w:bCs/>
        </w:rPr>
        <w:t xml:space="preserve">Проф.  </w:t>
      </w:r>
      <w:proofErr w:type="spellStart"/>
      <w:r w:rsidRPr="006F3788">
        <w:rPr>
          <w:bCs/>
        </w:rPr>
        <w:t>Авксентьева</w:t>
      </w:r>
      <w:proofErr w:type="spellEnd"/>
      <w:r w:rsidRPr="006F3788">
        <w:rPr>
          <w:bCs/>
        </w:rPr>
        <w:t xml:space="preserve"> М. В. «Организация лекарственного обеспечения </w:t>
      </w:r>
      <w:proofErr w:type="spellStart"/>
      <w:r w:rsidRPr="006F3788">
        <w:rPr>
          <w:bCs/>
        </w:rPr>
        <w:t>апремиластом</w:t>
      </w:r>
      <w:proofErr w:type="spellEnd"/>
      <w:r w:rsidRPr="006F3788">
        <w:rPr>
          <w:bCs/>
        </w:rPr>
        <w:t xml:space="preserve"> пациентов с </w:t>
      </w:r>
      <w:proofErr w:type="spellStart"/>
      <w:r w:rsidRPr="006F3788">
        <w:rPr>
          <w:bCs/>
        </w:rPr>
        <w:t>псориатическим</w:t>
      </w:r>
      <w:proofErr w:type="spellEnd"/>
      <w:r w:rsidRPr="006F3788">
        <w:rPr>
          <w:bCs/>
        </w:rPr>
        <w:t xml:space="preserve"> артритом в стационаре. Оплата медицинской помощи в стационаре по клинико-статистическим группам (КСГ). Выбор лекарственной терапии при </w:t>
      </w:r>
      <w:proofErr w:type="spellStart"/>
      <w:r w:rsidRPr="006F3788">
        <w:rPr>
          <w:bCs/>
        </w:rPr>
        <w:t>псориатическом</w:t>
      </w:r>
      <w:proofErr w:type="spellEnd"/>
      <w:r w:rsidRPr="006F3788">
        <w:rPr>
          <w:bCs/>
        </w:rPr>
        <w:t xml:space="preserve"> артрите с позиции оптимизации бюджета медицинской организации» </w:t>
      </w:r>
    </w:p>
    <w:p w:rsidR="00A579EA" w:rsidRPr="00A579EA" w:rsidRDefault="00A579EA" w:rsidP="00A579EA">
      <w:pPr>
        <w:pStyle w:val="a3"/>
        <w:ind w:left="1056"/>
        <w:jc w:val="both"/>
        <w:rPr>
          <w:bCs/>
        </w:rPr>
      </w:pPr>
    </w:p>
    <w:p w:rsidR="00A579EA" w:rsidRPr="00A579EA" w:rsidRDefault="00A579EA" w:rsidP="00A579E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9EA">
        <w:rPr>
          <w:rFonts w:ascii="Times New Roman" w:hAnsi="Times New Roman" w:cs="Times New Roman"/>
          <w:bCs/>
          <w:sz w:val="24"/>
          <w:szCs w:val="24"/>
        </w:rPr>
        <w:t>11.</w:t>
      </w:r>
      <w:r w:rsidR="006F3788">
        <w:rPr>
          <w:rFonts w:ascii="Times New Roman" w:hAnsi="Times New Roman" w:cs="Times New Roman"/>
          <w:bCs/>
          <w:sz w:val="24"/>
          <w:szCs w:val="24"/>
        </w:rPr>
        <w:t>20</w:t>
      </w:r>
      <w:r w:rsidRPr="00A579EA">
        <w:rPr>
          <w:rFonts w:ascii="Times New Roman" w:hAnsi="Times New Roman" w:cs="Times New Roman"/>
          <w:bCs/>
          <w:sz w:val="24"/>
          <w:szCs w:val="24"/>
        </w:rPr>
        <w:t>-11.</w:t>
      </w:r>
      <w:r w:rsidR="006F3788">
        <w:rPr>
          <w:rFonts w:ascii="Times New Roman" w:hAnsi="Times New Roman" w:cs="Times New Roman"/>
          <w:bCs/>
          <w:sz w:val="24"/>
          <w:szCs w:val="24"/>
        </w:rPr>
        <w:t>40</w:t>
      </w:r>
      <w:r w:rsidRPr="00A579EA">
        <w:rPr>
          <w:rFonts w:ascii="Times New Roman" w:hAnsi="Times New Roman" w:cs="Times New Roman"/>
          <w:bCs/>
          <w:sz w:val="24"/>
          <w:szCs w:val="24"/>
        </w:rPr>
        <w:t xml:space="preserve"> Д.м.н. </w:t>
      </w:r>
      <w:proofErr w:type="spellStart"/>
      <w:r w:rsidRPr="00A579EA">
        <w:rPr>
          <w:rFonts w:ascii="Times New Roman" w:hAnsi="Times New Roman" w:cs="Times New Roman"/>
          <w:bCs/>
          <w:sz w:val="24"/>
          <w:szCs w:val="24"/>
        </w:rPr>
        <w:t>Т.В.Коротаева</w:t>
      </w:r>
      <w:proofErr w:type="spellEnd"/>
      <w:r w:rsidRPr="00A579E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Кому показана терапия </w:t>
      </w:r>
      <w:proofErr w:type="spellStart"/>
      <w:r w:rsidRPr="00A579EA">
        <w:rPr>
          <w:rFonts w:ascii="Times New Roman" w:hAnsi="Times New Roman" w:cs="Times New Roman"/>
          <w:bCs/>
          <w:sz w:val="24"/>
          <w:szCs w:val="24"/>
        </w:rPr>
        <w:t>таргетными</w:t>
      </w:r>
      <w:proofErr w:type="spellEnd"/>
      <w:r w:rsidRPr="00A579EA">
        <w:rPr>
          <w:rFonts w:ascii="Times New Roman" w:hAnsi="Times New Roman" w:cs="Times New Roman"/>
          <w:bCs/>
          <w:sz w:val="24"/>
          <w:szCs w:val="24"/>
        </w:rPr>
        <w:t xml:space="preserve"> синтетическими базисными противовоспалительными препаратами</w:t>
      </w:r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Профили пациентов для </w:t>
      </w:r>
      <w:proofErr w:type="spellStart"/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апремиласта</w:t>
      </w:r>
      <w:proofErr w:type="spellEnd"/>
      <w:r w:rsidRPr="00A579EA">
        <w:rPr>
          <w:rFonts w:ascii="Times New Roman" w:hAnsi="Times New Roman" w:cs="Times New Roman"/>
          <w:bCs/>
          <w:sz w:val="24"/>
          <w:szCs w:val="24"/>
        </w:rPr>
        <w:t>»</w:t>
      </w:r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579EA" w:rsidRPr="00A579EA" w:rsidRDefault="00A579EA" w:rsidP="00A579E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B57" w:rsidRPr="00D54B57" w:rsidRDefault="00A579EA" w:rsidP="00A579E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="006F3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-12.</w:t>
      </w:r>
      <w:r w:rsidR="006F3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вопросы</w:t>
      </w:r>
      <w:proofErr w:type="gramStart"/>
      <w:r w:rsidRPr="00A5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обсуждение резолюции Экспертного Совета</w:t>
      </w:r>
    </w:p>
    <w:p w:rsidR="00D54B57" w:rsidRDefault="00A579EA" w:rsidP="00A57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12.</w:t>
      </w:r>
      <w:r w:rsidR="006F37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6F3788">
        <w:rPr>
          <w:rFonts w:ascii="Times New Roman" w:hAnsi="Times New Roman" w:cs="Times New Roman"/>
          <w:sz w:val="24"/>
          <w:szCs w:val="24"/>
        </w:rPr>
        <w:t>3-00</w:t>
      </w:r>
    </w:p>
    <w:p w:rsidR="00B37141" w:rsidRDefault="00B37141" w:rsidP="00A57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141" w:rsidRDefault="00B37141" w:rsidP="00A57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141" w:rsidRDefault="00B37141" w:rsidP="00A57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88" w:rsidRPr="006F3788" w:rsidRDefault="006F3788" w:rsidP="00A57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88">
        <w:rPr>
          <w:rFonts w:ascii="Times New Roman" w:hAnsi="Times New Roman" w:cs="Times New Roman"/>
          <w:b/>
          <w:sz w:val="24"/>
          <w:szCs w:val="24"/>
        </w:rPr>
        <w:lastRenderedPageBreak/>
        <w:t>Вопросы организации ревматологической службы</w:t>
      </w:r>
    </w:p>
    <w:p w:rsidR="00D54B57" w:rsidRPr="00B37BCF" w:rsidRDefault="00D54B57" w:rsidP="00E76A7D">
      <w:pPr>
        <w:rPr>
          <w:rFonts w:ascii="Times New Roman" w:hAnsi="Times New Roman" w:cs="Times New Roman"/>
          <w:sz w:val="24"/>
          <w:szCs w:val="24"/>
        </w:rPr>
      </w:pPr>
    </w:p>
    <w:p w:rsidR="00B37141" w:rsidRDefault="00B37141" w:rsidP="00B37141">
      <w:pPr>
        <w:pStyle w:val="a3"/>
        <w:numPr>
          <w:ilvl w:val="3"/>
          <w:numId w:val="6"/>
        </w:numPr>
        <w:ind w:left="709" w:firstLine="0"/>
        <w:jc w:val="both"/>
        <w:rPr>
          <w:bCs/>
        </w:rPr>
      </w:pPr>
      <w:proofErr w:type="spellStart"/>
      <w:r w:rsidRPr="00B37141">
        <w:rPr>
          <w:bCs/>
        </w:rPr>
        <w:t>Т.В.Дубинина</w:t>
      </w:r>
      <w:proofErr w:type="spellEnd"/>
      <w:r>
        <w:rPr>
          <w:bCs/>
        </w:rPr>
        <w:t xml:space="preserve"> </w:t>
      </w:r>
    </w:p>
    <w:p w:rsidR="00B37BCF" w:rsidRPr="00B37141" w:rsidRDefault="00B37BCF" w:rsidP="00B37141">
      <w:pPr>
        <w:pStyle w:val="a3"/>
        <w:ind w:left="709"/>
        <w:jc w:val="both"/>
        <w:rPr>
          <w:bCs/>
        </w:rPr>
      </w:pPr>
      <w:r w:rsidRPr="00B37141">
        <w:rPr>
          <w:bCs/>
        </w:rPr>
        <w:t>Информация о  « Профессиональном стандарте врача-ревматолога».</w:t>
      </w:r>
    </w:p>
    <w:p w:rsidR="00B37BCF" w:rsidRPr="00B37BCF" w:rsidRDefault="00B37BCF" w:rsidP="00B37141">
      <w:pPr>
        <w:pStyle w:val="a3"/>
        <w:ind w:left="709"/>
        <w:jc w:val="both"/>
        <w:rPr>
          <w:bCs/>
        </w:rPr>
      </w:pPr>
    </w:p>
    <w:p w:rsidR="00B37141" w:rsidRDefault="00B37141" w:rsidP="00B37141">
      <w:pPr>
        <w:pStyle w:val="a3"/>
        <w:numPr>
          <w:ilvl w:val="3"/>
          <w:numId w:val="7"/>
        </w:numPr>
        <w:ind w:left="709" w:firstLine="0"/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B37141">
        <w:rPr>
          <w:bCs/>
        </w:rPr>
        <w:t>Т.В.Дубинина</w:t>
      </w:r>
      <w:proofErr w:type="spellEnd"/>
      <w:r>
        <w:rPr>
          <w:bCs/>
        </w:rPr>
        <w:t xml:space="preserve"> </w:t>
      </w:r>
    </w:p>
    <w:p w:rsidR="00B37BCF" w:rsidRPr="00B37141" w:rsidRDefault="00B37BCF" w:rsidP="00B37141">
      <w:pPr>
        <w:pStyle w:val="a3"/>
        <w:ind w:left="709"/>
        <w:jc w:val="both"/>
        <w:rPr>
          <w:bCs/>
        </w:rPr>
      </w:pPr>
      <w:r w:rsidRPr="00B37141">
        <w:rPr>
          <w:bCs/>
        </w:rPr>
        <w:t>Утверждение «Отчетной формы главных внештатных специалистов»</w:t>
      </w:r>
    </w:p>
    <w:p w:rsidR="00B37BCF" w:rsidRPr="00B37BCF" w:rsidRDefault="00B37BCF" w:rsidP="00B371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7141" w:rsidRPr="00352FF9" w:rsidRDefault="00352FF9" w:rsidP="00352F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352FF9">
        <w:rPr>
          <w:rFonts w:ascii="Times New Roman" w:hAnsi="Times New Roman" w:cs="Times New Roman"/>
          <w:bCs/>
          <w:sz w:val="24"/>
          <w:szCs w:val="24"/>
        </w:rPr>
        <w:t>13.30-14.</w:t>
      </w:r>
      <w:r w:rsidR="00206C1A">
        <w:rPr>
          <w:rFonts w:ascii="Times New Roman" w:hAnsi="Times New Roman" w:cs="Times New Roman"/>
          <w:bCs/>
          <w:sz w:val="24"/>
          <w:szCs w:val="24"/>
        </w:rPr>
        <w:t>3</w:t>
      </w:r>
      <w:r w:rsidRPr="00352FF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="00B37141" w:rsidRPr="00352FF9">
        <w:rPr>
          <w:rFonts w:ascii="Times New Roman" w:hAnsi="Times New Roman" w:cs="Times New Roman"/>
          <w:bCs/>
          <w:sz w:val="24"/>
          <w:szCs w:val="24"/>
        </w:rPr>
        <w:t>Е.Л.Насонов</w:t>
      </w:r>
      <w:proofErr w:type="spellEnd"/>
      <w:r w:rsidR="00B37141" w:rsidRPr="00352F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37141" w:rsidRPr="00352FF9">
        <w:rPr>
          <w:rFonts w:ascii="Times New Roman" w:hAnsi="Times New Roman" w:cs="Times New Roman"/>
          <w:bCs/>
          <w:sz w:val="24"/>
          <w:szCs w:val="24"/>
        </w:rPr>
        <w:t>Е.А.Галушко</w:t>
      </w:r>
      <w:proofErr w:type="spellEnd"/>
      <w:r w:rsidR="00206C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06C1A">
        <w:rPr>
          <w:rFonts w:ascii="Times New Roman" w:hAnsi="Times New Roman" w:cs="Times New Roman"/>
          <w:bCs/>
          <w:sz w:val="24"/>
          <w:szCs w:val="24"/>
        </w:rPr>
        <w:t>О.Н.Егорова</w:t>
      </w:r>
      <w:proofErr w:type="spellEnd"/>
    </w:p>
    <w:p w:rsidR="00B37BCF" w:rsidRDefault="00B37141" w:rsidP="00B37141">
      <w:pPr>
        <w:pStyle w:val="a3"/>
        <w:ind w:left="709"/>
        <w:jc w:val="both"/>
        <w:rPr>
          <w:bCs/>
        </w:rPr>
      </w:pPr>
      <w:r w:rsidRPr="00B37141">
        <w:rPr>
          <w:bCs/>
        </w:rPr>
        <w:t xml:space="preserve"> </w:t>
      </w:r>
      <w:r w:rsidR="00B37BCF" w:rsidRPr="00B37141">
        <w:rPr>
          <w:bCs/>
        </w:rPr>
        <w:t>Концепция развития последипломного образования по специальности «ревматология». Обсуждение тестовых вопросов для получения  первой и высшей категорий врачей по специальности « ревматология».</w:t>
      </w:r>
    </w:p>
    <w:p w:rsidR="00352FF9" w:rsidRDefault="00352FF9" w:rsidP="00B37141">
      <w:pPr>
        <w:pStyle w:val="a3"/>
        <w:ind w:left="709"/>
        <w:jc w:val="both"/>
        <w:rPr>
          <w:bCs/>
        </w:rPr>
      </w:pPr>
    </w:p>
    <w:p w:rsidR="00352FF9" w:rsidRPr="00735554" w:rsidRDefault="00352FF9" w:rsidP="00352FF9">
      <w:pPr>
        <w:pStyle w:val="a3"/>
        <w:ind w:left="709"/>
        <w:jc w:val="both"/>
        <w:rPr>
          <w:rStyle w:val="a4"/>
          <w:b w:val="0"/>
        </w:rPr>
      </w:pPr>
      <w:r>
        <w:rPr>
          <w:bCs/>
        </w:rPr>
        <w:t>14.</w:t>
      </w:r>
      <w:r w:rsidR="00206C1A">
        <w:rPr>
          <w:bCs/>
        </w:rPr>
        <w:t>3</w:t>
      </w:r>
      <w:r>
        <w:rPr>
          <w:bCs/>
        </w:rPr>
        <w:t>0-15-</w:t>
      </w:r>
      <w:r w:rsidR="00206C1A">
        <w:rPr>
          <w:bCs/>
        </w:rPr>
        <w:t>3</w:t>
      </w:r>
      <w:r>
        <w:rPr>
          <w:bCs/>
        </w:rPr>
        <w:t xml:space="preserve">0  </w:t>
      </w:r>
      <w:r>
        <w:rPr>
          <w:rStyle w:val="a4"/>
          <w:b w:val="0"/>
        </w:rPr>
        <w:t>Обсуждение вопросов оказания специализированной высокотехнологичной медицинской помощи в условиях дневного стационара (обмен опытом)</w:t>
      </w:r>
    </w:p>
    <w:p w:rsidR="00352FF9" w:rsidRDefault="00352FF9" w:rsidP="00B37141">
      <w:pPr>
        <w:pStyle w:val="a3"/>
        <w:ind w:left="709"/>
        <w:jc w:val="both"/>
        <w:rPr>
          <w:bCs/>
        </w:rPr>
      </w:pPr>
    </w:p>
    <w:p w:rsidR="00B37141" w:rsidRPr="00B37141" w:rsidRDefault="00B37141" w:rsidP="00B37141">
      <w:pPr>
        <w:pStyle w:val="a3"/>
        <w:ind w:left="709"/>
        <w:jc w:val="both"/>
        <w:rPr>
          <w:bCs/>
        </w:rPr>
      </w:pPr>
    </w:p>
    <w:p w:rsidR="00B37141" w:rsidRDefault="00B37141" w:rsidP="00B371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52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206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52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0-15.</w:t>
      </w:r>
      <w:r w:rsidR="00206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352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3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В.Н.Амирджанова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7BCF" w:rsidRDefault="00B37BCF" w:rsidP="00B371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состава комиссий по науке и образованию, организации ревматологической службы, международному сотрудничеству, работе с молодежью, междисциплинарным проблемам ревматологии.</w:t>
      </w:r>
    </w:p>
    <w:p w:rsidR="00B37BCF" w:rsidRPr="00206C1A" w:rsidRDefault="00206C1A" w:rsidP="00206C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     </w:t>
      </w:r>
      <w:r w:rsidRPr="00206C1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37141" w:rsidRPr="00206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BCF" w:rsidRPr="00206C1A">
        <w:rPr>
          <w:rFonts w:ascii="Times New Roman" w:hAnsi="Times New Roman" w:cs="Times New Roman"/>
          <w:bCs/>
          <w:sz w:val="24"/>
          <w:szCs w:val="24"/>
        </w:rPr>
        <w:t>Выборы председателей и секретарей комиссий.</w:t>
      </w:r>
    </w:p>
    <w:p w:rsidR="00B37BCF" w:rsidRPr="00B37141" w:rsidRDefault="00B37BCF" w:rsidP="00B371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7141" w:rsidRDefault="00B37141" w:rsidP="00B371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06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06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</w:t>
      </w:r>
      <w:r w:rsidR="00206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06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6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Е.Л.Насонов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В.Н.Амирджанова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7BCF" w:rsidRDefault="00B37BCF" w:rsidP="00B371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состава редакционной коллегии и редакционного совета журнала «Научно-практическая ревматология»</w:t>
      </w:r>
    </w:p>
    <w:p w:rsidR="00D54B57" w:rsidRDefault="00D54B57" w:rsidP="00B371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B57" w:rsidRDefault="00D54B57" w:rsidP="00B371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7BCF" w:rsidRPr="00B37BCF" w:rsidRDefault="00B37BCF" w:rsidP="00B371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AF2" w:rsidRPr="00E76A7D" w:rsidRDefault="00913AF2" w:rsidP="00B37141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913AF2" w:rsidRPr="00E7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5E"/>
    <w:multiLevelType w:val="multilevel"/>
    <w:tmpl w:val="F1D4FEC6"/>
    <w:lvl w:ilvl="0">
      <w:start w:val="14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590" w:hanging="1056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2124" w:hanging="1056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658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072" w:hanging="1800"/>
      </w:pPr>
      <w:rPr>
        <w:rFonts w:hint="default"/>
      </w:rPr>
    </w:lvl>
  </w:abstractNum>
  <w:abstractNum w:abstractNumId="1">
    <w:nsid w:val="0A3D7952"/>
    <w:multiLevelType w:val="multilevel"/>
    <w:tmpl w:val="355A0544"/>
    <w:lvl w:ilvl="0">
      <w:start w:val="13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numFmt w:val="decimalZero"/>
      <w:lvlText w:val="%1.%2"/>
      <w:lvlJc w:val="left"/>
      <w:pPr>
        <w:ind w:left="1292" w:hanging="1056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528" w:hanging="1056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764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688" w:hanging="1800"/>
      </w:pPr>
      <w:rPr>
        <w:rFonts w:hint="default"/>
      </w:rPr>
    </w:lvl>
  </w:abstractNum>
  <w:abstractNum w:abstractNumId="2">
    <w:nsid w:val="0A7B3DF8"/>
    <w:multiLevelType w:val="multilevel"/>
    <w:tmpl w:val="061C9B50"/>
    <w:lvl w:ilvl="0">
      <w:start w:val="10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56" w:hanging="1056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8A7438"/>
    <w:multiLevelType w:val="hybridMultilevel"/>
    <w:tmpl w:val="952C5702"/>
    <w:lvl w:ilvl="0" w:tplc="53601D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A3193"/>
    <w:multiLevelType w:val="hybridMultilevel"/>
    <w:tmpl w:val="F50E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16CC"/>
    <w:multiLevelType w:val="multilevel"/>
    <w:tmpl w:val="802820BC"/>
    <w:lvl w:ilvl="0">
      <w:start w:val="15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412" w:hanging="1056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768" w:hanging="1056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2333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48" w:hanging="1800"/>
      </w:pPr>
      <w:rPr>
        <w:rFonts w:hint="default"/>
      </w:rPr>
    </w:lvl>
  </w:abstractNum>
  <w:abstractNum w:abstractNumId="6">
    <w:nsid w:val="262C1C24"/>
    <w:multiLevelType w:val="multilevel"/>
    <w:tmpl w:val="7FFAF92C"/>
    <w:lvl w:ilvl="0">
      <w:start w:val="10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56" w:hanging="1056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FD6EE9"/>
    <w:multiLevelType w:val="multilevel"/>
    <w:tmpl w:val="40A8C5E0"/>
    <w:lvl w:ilvl="0">
      <w:start w:val="11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24" w:hanging="864"/>
      </w:pPr>
      <w:rPr>
        <w:rFonts w:hint="default"/>
      </w:rPr>
    </w:lvl>
    <w:lvl w:ilvl="2">
      <w:start w:val="35"/>
      <w:numFmt w:val="decimal"/>
      <w:lvlText w:val="%1.%2-%3"/>
      <w:lvlJc w:val="left"/>
      <w:pPr>
        <w:ind w:left="1584" w:hanging="864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0B13156"/>
    <w:multiLevelType w:val="multilevel"/>
    <w:tmpl w:val="EA18335E"/>
    <w:lvl w:ilvl="0">
      <w:start w:val="14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698" w:hanging="1164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2232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766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300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83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5E6B7183"/>
    <w:multiLevelType w:val="multilevel"/>
    <w:tmpl w:val="0A026660"/>
    <w:lvl w:ilvl="0">
      <w:start w:val="13"/>
      <w:numFmt w:val="decimal"/>
      <w:lvlText w:val="%1"/>
      <w:lvlJc w:val="left"/>
      <w:pPr>
        <w:ind w:left="1188" w:hanging="118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44" w:hanging="1188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900" w:hanging="1188"/>
      </w:pPr>
      <w:rPr>
        <w:rFonts w:hint="default"/>
      </w:rPr>
    </w:lvl>
    <w:lvl w:ilvl="3">
      <w:start w:val="30"/>
      <w:numFmt w:val="decimal"/>
      <w:lvlText w:val="%1.%2-%3-%4"/>
      <w:lvlJc w:val="left"/>
      <w:pPr>
        <w:ind w:left="2256" w:hanging="1188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2612" w:hanging="1188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2968" w:hanging="1188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4648" w:hanging="1800"/>
      </w:pPr>
      <w:rPr>
        <w:rFonts w:hint="default"/>
      </w:rPr>
    </w:lvl>
  </w:abstractNum>
  <w:abstractNum w:abstractNumId="10">
    <w:nsid w:val="6B22580C"/>
    <w:multiLevelType w:val="multilevel"/>
    <w:tmpl w:val="29EA608A"/>
    <w:lvl w:ilvl="0">
      <w:start w:val="13"/>
      <w:numFmt w:val="decimal"/>
      <w:lvlText w:val="%1"/>
      <w:lvlJc w:val="left"/>
      <w:pPr>
        <w:ind w:left="1188" w:hanging="118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44" w:hanging="1188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900" w:hanging="1188"/>
      </w:pPr>
      <w:rPr>
        <w:rFonts w:hint="default"/>
      </w:rPr>
    </w:lvl>
    <w:lvl w:ilvl="3">
      <w:start w:val="30"/>
      <w:numFmt w:val="decimal"/>
      <w:lvlText w:val="%1.%2-%3-%4"/>
      <w:lvlJc w:val="left"/>
      <w:pPr>
        <w:ind w:left="2256" w:hanging="1188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2612" w:hanging="1188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2968" w:hanging="1188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4648" w:hanging="1800"/>
      </w:pPr>
      <w:rPr>
        <w:rFonts w:hint="default"/>
      </w:rPr>
    </w:lvl>
  </w:abstractNum>
  <w:abstractNum w:abstractNumId="11">
    <w:nsid w:val="7A0C5E8E"/>
    <w:multiLevelType w:val="multilevel"/>
    <w:tmpl w:val="4EEE956E"/>
    <w:lvl w:ilvl="0">
      <w:start w:val="14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698" w:hanging="1164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2232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766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300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83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0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01"/>
    <w:rsid w:val="00206C1A"/>
    <w:rsid w:val="00352FF9"/>
    <w:rsid w:val="004D7B84"/>
    <w:rsid w:val="006F3788"/>
    <w:rsid w:val="008262D1"/>
    <w:rsid w:val="00913AF2"/>
    <w:rsid w:val="00A579EA"/>
    <w:rsid w:val="00B37141"/>
    <w:rsid w:val="00B37BCF"/>
    <w:rsid w:val="00C30101"/>
    <w:rsid w:val="00D54B57"/>
    <w:rsid w:val="00E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52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52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asdf</cp:lastModifiedBy>
  <cp:revision>2</cp:revision>
  <cp:lastPrinted>2018-02-07T06:30:00Z</cp:lastPrinted>
  <dcterms:created xsi:type="dcterms:W3CDTF">2018-02-13T07:05:00Z</dcterms:created>
  <dcterms:modified xsi:type="dcterms:W3CDTF">2018-02-13T07:05:00Z</dcterms:modified>
</cp:coreProperties>
</file>